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D94" w:rsidRPr="00E64D94" w:rsidRDefault="005A2B3D" w:rsidP="00AE2569">
      <w:pPr>
        <w:spacing w:before="100" w:beforeAutospacing="1" w:after="225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E64D94" w:rsidRPr="00E64D94">
        <w:rPr>
          <w:rFonts w:ascii="Times New Roman" w:hAnsi="Times New Roman" w:cs="Times New Roman"/>
          <w:b/>
          <w:sz w:val="24"/>
          <w:szCs w:val="24"/>
        </w:rPr>
        <w:t xml:space="preserve">редмет конкурса: Право </w:t>
      </w:r>
      <w:r w:rsidR="00AE2569" w:rsidRPr="00AE2569">
        <w:rPr>
          <w:rFonts w:ascii="Times New Roman" w:hAnsi="Times New Roman" w:cs="Times New Roman"/>
          <w:b/>
          <w:sz w:val="24"/>
          <w:szCs w:val="24"/>
        </w:rPr>
        <w:t xml:space="preserve">заключения договора на изготовление и поставку атмосферных подогревателей сбросных газов СПГ для </w:t>
      </w:r>
      <w:proofErr w:type="spellStart"/>
      <w:r w:rsidR="00AE2569" w:rsidRPr="00AE2569">
        <w:rPr>
          <w:rFonts w:ascii="Times New Roman" w:hAnsi="Times New Roman" w:cs="Times New Roman"/>
          <w:b/>
          <w:sz w:val="24"/>
          <w:szCs w:val="24"/>
        </w:rPr>
        <w:t>КриоГЗС</w:t>
      </w:r>
      <w:proofErr w:type="spellEnd"/>
      <w:r w:rsidR="00AE2569" w:rsidRPr="00AE2569">
        <w:rPr>
          <w:rFonts w:ascii="Times New Roman" w:hAnsi="Times New Roman" w:cs="Times New Roman"/>
          <w:b/>
          <w:sz w:val="24"/>
          <w:szCs w:val="24"/>
        </w:rPr>
        <w:t>, расположенной по адресу:</w:t>
      </w:r>
      <w:r w:rsidR="00AE2569">
        <w:rPr>
          <w:rFonts w:ascii="Times New Roman" w:hAnsi="Times New Roman" w:cs="Times New Roman"/>
          <w:b/>
          <w:sz w:val="24"/>
          <w:szCs w:val="24"/>
        </w:rPr>
        <w:t xml:space="preserve"> г. Челябинск, ул. Автодорожная, согласно опросного листа</w:t>
      </w:r>
      <w:r w:rsidR="00E64D94" w:rsidRPr="00E64D94">
        <w:rPr>
          <w:rFonts w:ascii="Times New Roman" w:hAnsi="Times New Roman" w:cs="Times New Roman"/>
          <w:b/>
          <w:sz w:val="24"/>
          <w:szCs w:val="24"/>
        </w:rPr>
        <w:t>.</w:t>
      </w:r>
    </w:p>
    <w:p w:rsidR="00B1511A" w:rsidRDefault="003928A2" w:rsidP="00AE2569">
      <w:pPr>
        <w:spacing w:before="100" w:beforeAutospacing="1" w:after="225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Заказчик ООО «</w:t>
      </w:r>
      <w:r w:rsidR="00D202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НОВАТЭК-АЗК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информирует о проведении </w:t>
      </w:r>
      <w:r w:rsidR="00AE25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открытых конкурсных торгов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E25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п</w:t>
      </w:r>
      <w:r w:rsidR="00AE2569" w:rsidRPr="00AE25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раво заключения договора на изготовление и поставку атмосферных подогревателей сбросных газов СПГ для </w:t>
      </w:r>
      <w:proofErr w:type="spellStart"/>
      <w:r w:rsidR="00AE2569" w:rsidRPr="00AE25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КриоГЗС</w:t>
      </w:r>
      <w:proofErr w:type="spellEnd"/>
      <w:r w:rsidR="00AE2569" w:rsidRPr="00AE25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расположенной по адресу: г. Челябинск, ул. Автодорожная, согласно опросного листа.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Срок </w:t>
      </w:r>
      <w:r w:rsidR="00E64D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поставки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3928A2" w:rsidRPr="003928A2" w:rsidRDefault="005B0B3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0B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Срок </w:t>
      </w:r>
      <w:r w:rsidR="00E64D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поставки </w:t>
      </w:r>
      <w:r w:rsidR="00F951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2021г.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Организатор: </w:t>
      </w:r>
      <w:r w:rsidR="00AE25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Управление капитального строительства</w:t>
      </w:r>
      <w:r w:rsidR="005A2B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ООО «НОВАТЭК-АЗК»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Контактное лицо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организационным вопросам:</w:t>
      </w:r>
    </w:p>
    <w:p w:rsidR="002B3CD1" w:rsidRPr="002B3CD1" w:rsidRDefault="002B3CD1" w:rsidP="002B3C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Начальник отдела комплектации и МТС Тупиков Евгений Борисович </w:t>
      </w:r>
    </w:p>
    <w:p w:rsidR="00D202E3" w:rsidRDefault="002B3CD1" w:rsidP="002B3C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Тел.: (351) 245-51-12 (доб.</w:t>
      </w:r>
      <w:r w:rsidR="00B151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23</w:t>
      </w: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520)</w:t>
      </w:r>
      <w:r w:rsidR="004821E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, 8 912 326 5992</w:t>
      </w: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, E-</w:t>
      </w:r>
      <w:proofErr w:type="spellStart"/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mail</w:t>
      </w:r>
      <w:proofErr w:type="spellEnd"/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: </w:t>
      </w:r>
      <w:hyperlink r:id="rId5" w:history="1">
        <w:r w:rsidRPr="00704F4B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tupikov.eb@novatek-azk.ru</w:t>
        </w:r>
      </w:hyperlink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D202E3" w:rsidRPr="0073577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</w:p>
    <w:p w:rsidR="004821E0" w:rsidRPr="004821E0" w:rsidRDefault="004821E0" w:rsidP="004821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4821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Ответственный консультант по техническим вопросам: </w:t>
      </w:r>
      <w:r w:rsidRPr="004821E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     </w:t>
      </w:r>
    </w:p>
    <w:p w:rsidR="004821E0" w:rsidRPr="004821E0" w:rsidRDefault="004821E0" w:rsidP="004821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4821E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Начальник отдела капитального строительства – Гордеев Артем Владимирович </w:t>
      </w:r>
    </w:p>
    <w:p w:rsidR="004821E0" w:rsidRDefault="004821E0" w:rsidP="004821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4821E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Тел.: (351) 245-51-12 (доб. 23476)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, 8 982 360 1861</w:t>
      </w:r>
      <w:r w:rsidRPr="004821E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, E-</w:t>
      </w:r>
      <w:proofErr w:type="spellStart"/>
      <w:r w:rsidRPr="004821E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mail</w:t>
      </w:r>
      <w:proofErr w:type="spellEnd"/>
      <w:r w:rsidRPr="004821E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: </w:t>
      </w:r>
      <w:hyperlink r:id="rId6" w:history="1">
        <w:r w:rsidRPr="004821E0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gordeev.av@novatek-azk.ru</w:t>
        </w:r>
      </w:hyperlink>
    </w:p>
    <w:p w:rsidR="004821E0" w:rsidRPr="004821E0" w:rsidRDefault="004821E0" w:rsidP="004821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4821E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Начальник Управления технологического обеспечения</w:t>
      </w:r>
    </w:p>
    <w:p w:rsidR="004821E0" w:rsidRPr="004821E0" w:rsidRDefault="004821E0" w:rsidP="004821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4821E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малотоннажных СПГ проектов </w:t>
      </w:r>
      <w:r w:rsidR="00FC7D3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Парфенов Александр Владимирович</w:t>
      </w:r>
      <w:r w:rsidRPr="004821E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,</w:t>
      </w:r>
    </w:p>
    <w:p w:rsidR="00FC7D3B" w:rsidRPr="00FC7D3B" w:rsidRDefault="004821E0" w:rsidP="004821E0">
      <w:pPr>
        <w:spacing w:after="0" w:line="240" w:lineRule="auto"/>
        <w:jc w:val="both"/>
        <w:rPr>
          <w:rStyle w:val="a3"/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821E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тел.: (351) 245-51-12 доб. 23593, </w:t>
      </w:r>
      <w:proofErr w:type="spellStart"/>
      <w:r w:rsidRPr="004821E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с.т</w:t>
      </w:r>
      <w:proofErr w:type="spellEnd"/>
      <w:r w:rsidRPr="004821E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 8-982-280-63-52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, Е</w:t>
      </w:r>
      <w:r w:rsidRPr="004821E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-</w:t>
      </w:r>
      <w:proofErr w:type="spellStart"/>
      <w:r w:rsidRPr="004821E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mail</w:t>
      </w:r>
      <w:proofErr w:type="spellEnd"/>
      <w:r w:rsidRPr="004821E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: </w:t>
      </w:r>
      <w:hyperlink r:id="rId7" w:history="1">
        <w:r w:rsidR="00FC7D3B" w:rsidRPr="002955B6">
          <w:rPr>
            <w:rStyle w:val="a3"/>
            <w:rFonts w:ascii="Times New Roman" w:eastAsia="Times New Roman" w:hAnsi="Times New Roman" w:cs="Times New Roman"/>
            <w:bCs/>
            <w:iCs/>
            <w:sz w:val="24"/>
            <w:szCs w:val="24"/>
            <w:lang w:val="en-US" w:eastAsia="ru-RU"/>
          </w:rPr>
          <w:t>parfenov</w:t>
        </w:r>
        <w:r w:rsidR="00FC7D3B" w:rsidRPr="00FC7D3B">
          <w:rPr>
            <w:rStyle w:val="a3"/>
            <w:rFonts w:ascii="Times New Roman" w:eastAsia="Times New Roman" w:hAnsi="Times New Roman" w:cs="Times New Roman"/>
            <w:bCs/>
            <w:iCs/>
            <w:sz w:val="24"/>
            <w:szCs w:val="24"/>
            <w:lang w:eastAsia="ru-RU"/>
          </w:rPr>
          <w:t>.</w:t>
        </w:r>
        <w:r w:rsidR="00FC7D3B" w:rsidRPr="002955B6">
          <w:rPr>
            <w:rStyle w:val="a3"/>
            <w:rFonts w:ascii="Times New Roman" w:eastAsia="Times New Roman" w:hAnsi="Times New Roman" w:cs="Times New Roman"/>
            <w:bCs/>
            <w:iCs/>
            <w:sz w:val="24"/>
            <w:szCs w:val="24"/>
            <w:lang w:val="en-US" w:eastAsia="ru-RU"/>
          </w:rPr>
          <w:t>av</w:t>
        </w:r>
        <w:r w:rsidR="00FC7D3B" w:rsidRPr="00FC7D3B">
          <w:rPr>
            <w:rStyle w:val="a3"/>
            <w:rFonts w:ascii="Times New Roman" w:eastAsia="Times New Roman" w:hAnsi="Times New Roman" w:cs="Times New Roman"/>
            <w:bCs/>
            <w:iCs/>
            <w:sz w:val="24"/>
            <w:szCs w:val="24"/>
            <w:lang w:eastAsia="ru-RU"/>
          </w:rPr>
          <w:t>@</w:t>
        </w:r>
        <w:r w:rsidR="00FC7D3B" w:rsidRPr="002955B6">
          <w:rPr>
            <w:rStyle w:val="a3"/>
            <w:rFonts w:ascii="Times New Roman" w:eastAsia="Times New Roman" w:hAnsi="Times New Roman" w:cs="Times New Roman"/>
            <w:bCs/>
            <w:iCs/>
            <w:sz w:val="24"/>
            <w:szCs w:val="24"/>
            <w:lang w:val="en-US" w:eastAsia="ru-RU"/>
          </w:rPr>
          <w:t>novatek</w:t>
        </w:r>
        <w:r w:rsidR="00FC7D3B" w:rsidRPr="00FC7D3B">
          <w:rPr>
            <w:rStyle w:val="a3"/>
            <w:rFonts w:ascii="Times New Roman" w:eastAsia="Times New Roman" w:hAnsi="Times New Roman" w:cs="Times New Roman"/>
            <w:bCs/>
            <w:iCs/>
            <w:sz w:val="24"/>
            <w:szCs w:val="24"/>
            <w:lang w:eastAsia="ru-RU"/>
          </w:rPr>
          <w:t>-</w:t>
        </w:r>
        <w:r w:rsidR="00FC7D3B" w:rsidRPr="002955B6">
          <w:rPr>
            <w:rStyle w:val="a3"/>
            <w:rFonts w:ascii="Times New Roman" w:eastAsia="Times New Roman" w:hAnsi="Times New Roman" w:cs="Times New Roman"/>
            <w:bCs/>
            <w:iCs/>
            <w:sz w:val="24"/>
            <w:szCs w:val="24"/>
            <w:lang w:val="en-US" w:eastAsia="ru-RU"/>
          </w:rPr>
          <w:t>azk</w:t>
        </w:r>
        <w:r w:rsidR="00FC7D3B" w:rsidRPr="00FC7D3B">
          <w:rPr>
            <w:rStyle w:val="a3"/>
            <w:rFonts w:ascii="Times New Roman" w:eastAsia="Times New Roman" w:hAnsi="Times New Roman" w:cs="Times New Roman"/>
            <w:bCs/>
            <w:iCs/>
            <w:sz w:val="24"/>
            <w:szCs w:val="24"/>
            <w:lang w:eastAsia="ru-RU"/>
          </w:rPr>
          <w:t>.</w:t>
        </w:r>
        <w:proofErr w:type="spellStart"/>
        <w:r w:rsidR="00FC7D3B" w:rsidRPr="002955B6">
          <w:rPr>
            <w:rStyle w:val="a3"/>
            <w:rFonts w:ascii="Times New Roman" w:eastAsia="Times New Roman" w:hAnsi="Times New Roman" w:cs="Times New Roman"/>
            <w:bCs/>
            <w:iCs/>
            <w:sz w:val="24"/>
            <w:szCs w:val="24"/>
            <w:lang w:val="en-US" w:eastAsia="ru-RU"/>
          </w:rPr>
          <w:t>ru</w:t>
        </w:r>
        <w:proofErr w:type="spellEnd"/>
      </w:hyperlink>
    </w:p>
    <w:p w:rsidR="003928A2" w:rsidRPr="003928A2" w:rsidRDefault="003928A2" w:rsidP="004821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051CF" w:rsidRDefault="005051CF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Срок подачи заявок на участие </w:t>
      </w:r>
      <w:r w:rsidR="003E65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соглашения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 конфиденциальности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до </w:t>
      </w:r>
      <w:r w:rsidR="00857A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FC7D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3B0B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="00FC7D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6850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F951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 Заявки направляются по эл.</w:t>
      </w:r>
      <w:r w:rsid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почте на адреса: </w:t>
      </w:r>
      <w:r w:rsidR="002B3CD1" w:rsidRPr="002B3CD1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tupikov.eb@novatek-azk.ru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 </w:t>
      </w:r>
      <w:hyperlink r:id="rId8" w:history="1">
        <w:r w:rsidRPr="0017360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mail@novatek-azk.ru</w:t>
        </w:r>
      </w:hyperlink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7955E3" w:rsidRDefault="007955E3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F4586" w:rsidRDefault="005051CF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Оригинал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заявки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соглашение о конфиденциальности</w:t>
      </w:r>
      <w:r w:rsidR="005028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документы предложения принимаются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 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3E65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:00 (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GMT</w:t>
      </w:r>
      <w:r w:rsidR="003E65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+5) </w:t>
      </w:r>
      <w:r w:rsidR="00857A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27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F951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="00FC7D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6850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F951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г. 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адресу: 454048, г. Челябинск, ул. Курчатова, д. 6, ОOО «НОВАТЭК-АЗК», </w:t>
      </w:r>
      <w:r w:rsidR="005A2B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начальником отдела комплектации</w:t>
      </w:r>
      <w:r w:rsid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МТС – Тупиковым Е.Б.</w:t>
      </w:r>
    </w:p>
    <w:p w:rsidR="003E1D43" w:rsidRPr="003E1D43" w:rsidRDefault="003E1D43" w:rsidP="003E1D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Дата открытия конкурсных торгов – </w:t>
      </w:r>
      <w:r w:rsidR="00857A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F951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="00857A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.202</w:t>
      </w:r>
      <w:r w:rsidR="00F951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г. в 12.00 </w:t>
      </w:r>
      <w:r w:rsidRPr="003E1D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(GMT+5)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0F4586" w:rsidRDefault="000F4586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3928A2" w:rsidRPr="003928A2" w:rsidRDefault="003928A2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Заявка с приложениями запечатывается в конверт, который опечатывается печатью. Заинтересованное лицо должно подготовить один экземпляр Заявки на бумажном носителе. На конвертах (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включая внешний конверт, используемый почтовой службой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в обязательном порядке указываются: наименование, фактический и юридический адрес заинтересованного лица, номер телефона, факса, название предмета </w:t>
      </w:r>
      <w:r w:rsidR="002818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Оригинал Заявки должен быть прошит, пронумерован и подписан руководителем заинтересованного лица или его уполномоченным лицом, имеющим соответствующую доверенность. Два экземпляра соглашения о конфиденциальности дополнительно прикладываются в пакет оригинала Заявки в отдельном порядке.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Материалы, представленные в составе Заявки на предварительную квалификацию, после их рассмотрения не возвращаются.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Принимая участие в процедуре предварительного квалификационного отбора и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заинтересованные лица уведомлены и соглашаются с тем, что: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 Они самостоятельно несут все расходы, связанные с получением Инструкции и приложений к ней, подготовкой и подачей Заявки. Организатор и Заказчик не отвечают и не несут обязательств по этим расходам, в </w:t>
      </w:r>
      <w:proofErr w:type="spellStart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т.ч</w:t>
      </w:r>
      <w:proofErr w:type="spellEnd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не возмещают данные расходы лицам, их 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осуществившим, независимо от характера проведения и результатов предварительного квалификационного отбора и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2. 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является торгами в значении статей 447-449 Гражданского кодекса Российской Федерации, а является процедурой сбора и рассмотрения предложений по поставке товаров, выполнению работ, оказанию услуг, поступивших в ответ на приглашение Заказчика делать оферты. Заказчик имеет право по своему усмотрению приглашать либо не приглашать лиц к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запросу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результатам проведения процедуры предварительной квалификации. Организатор и Заказчик не отвечают и не несут обязательств по возмещению убытков в связи с </w:t>
      </w:r>
      <w:proofErr w:type="spellStart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неприглашением</w:t>
      </w:r>
      <w:proofErr w:type="spellEnd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дальнейшему участию в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процедуре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не обязаны информировать о причинах своего решения.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 Настоящее объявление не является офертой. Заказчик не несет каких-либо обязательств по заключению каких-либо договоров по итогам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не обязан принимать оферту, содержащую самую низкую цену или какую-либо иную оферту, поступившую к Заказчику в процессе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Заказчик оставляет за собой право акцептовать любое из поступивших предложений, либо не акцептовать ни одно из них. Совершение лицом, ознакомившимся с настоящим объявлением, до подписания договора с Заказчиком действий поставке / уплате суммы и т.п. не порождает гражданские права и обязанности для Заказчика, а в полной степени является риском лица, совершившим такие действия.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 При выявлении недостоверных сведений в представленных Претендентом документах, а также несоответствия Претендента и/или привлекаемых им для исполнения договора соисполнителей (субподрядчиков) требованиям, установленным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требованиями к претендентам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приложениями к ней, в том числе направления документов (писем, заявок и т.п.), не соответствующих форме, установленной заказчиком, Претендент, в отношении которого выявлены такие факты, не приглашается к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дальнейшему участию в процедуре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 Заинтересованному лицу запрещается разглашение информации, раскрытие которой противоречит федеральным законам, наносит ущерб законным коммерческим интересам Заказчика, Претендентов и Участников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процедуры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6. Организатор и Заказчик не отвечают и не несут обязательств по возмещению убытков в связи с отказом от заключения договоров с лицами, принявшими участие в предварительной квалификации и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запросе предлоежний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не обязаны информировать о причинах такого отказа.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Приложения:   </w:t>
      </w:r>
    </w:p>
    <w:p w:rsidR="003E6513" w:rsidRPr="003E6513" w:rsidRDefault="003E6513" w:rsidP="003E6513">
      <w:pPr>
        <w:pStyle w:val="a4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65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Заявка на участие в конкурсе;</w:t>
      </w:r>
    </w:p>
    <w:p w:rsidR="003E6513" w:rsidRPr="003E6513" w:rsidRDefault="003E6513" w:rsidP="003E6513">
      <w:pPr>
        <w:pStyle w:val="a4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65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Информационная карта конкурсных торгов;</w:t>
      </w:r>
    </w:p>
    <w:p w:rsidR="003E6513" w:rsidRPr="003E6513" w:rsidRDefault="003E6513" w:rsidP="003E6513">
      <w:pPr>
        <w:pStyle w:val="a4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65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для участников торгов;</w:t>
      </w:r>
    </w:p>
    <w:p w:rsidR="003E6513" w:rsidRPr="003E6513" w:rsidRDefault="003E6513" w:rsidP="003E6513">
      <w:pPr>
        <w:pStyle w:val="a4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65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Карта партнера;</w:t>
      </w:r>
    </w:p>
    <w:p w:rsidR="003E6513" w:rsidRPr="003E6513" w:rsidRDefault="003E6513" w:rsidP="003E6513">
      <w:pPr>
        <w:pStyle w:val="a4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65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Проект договора поставки;</w:t>
      </w:r>
    </w:p>
    <w:p w:rsidR="003E6513" w:rsidRPr="003E6513" w:rsidRDefault="003E6513" w:rsidP="003E6513">
      <w:pPr>
        <w:pStyle w:val="a4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65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 Соглашения о конфиденциальности;</w:t>
      </w:r>
    </w:p>
    <w:p w:rsidR="003E6513" w:rsidRPr="003E6513" w:rsidRDefault="003E6513" w:rsidP="003E6513">
      <w:pPr>
        <w:pStyle w:val="a4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65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Соглашение о подписании договора;</w:t>
      </w:r>
    </w:p>
    <w:p w:rsidR="00547358" w:rsidRPr="005051CF" w:rsidRDefault="006D7E64" w:rsidP="003E6513">
      <w:pPr>
        <w:pStyle w:val="a4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Технические условия (Опросный лист).</w:t>
      </w:r>
    </w:p>
    <w:sectPr w:rsidR="00547358" w:rsidRPr="00505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C5178"/>
    <w:multiLevelType w:val="multilevel"/>
    <w:tmpl w:val="43441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8A2"/>
    <w:rsid w:val="000D4B99"/>
    <w:rsid w:val="000F4586"/>
    <w:rsid w:val="0017792F"/>
    <w:rsid w:val="001B605E"/>
    <w:rsid w:val="002268B2"/>
    <w:rsid w:val="002818D2"/>
    <w:rsid w:val="002923AE"/>
    <w:rsid w:val="002B3CD1"/>
    <w:rsid w:val="00313AA7"/>
    <w:rsid w:val="003928A2"/>
    <w:rsid w:val="003A2E3D"/>
    <w:rsid w:val="003B0BAD"/>
    <w:rsid w:val="003C6F21"/>
    <w:rsid w:val="003E1D43"/>
    <w:rsid w:val="003E6513"/>
    <w:rsid w:val="004821E0"/>
    <w:rsid w:val="00482413"/>
    <w:rsid w:val="00502828"/>
    <w:rsid w:val="00502FD4"/>
    <w:rsid w:val="005051CF"/>
    <w:rsid w:val="00540033"/>
    <w:rsid w:val="00547358"/>
    <w:rsid w:val="00581EF2"/>
    <w:rsid w:val="005A2B3D"/>
    <w:rsid w:val="005A4D67"/>
    <w:rsid w:val="005B0B32"/>
    <w:rsid w:val="00685018"/>
    <w:rsid w:val="006D7E64"/>
    <w:rsid w:val="006E6FED"/>
    <w:rsid w:val="00735776"/>
    <w:rsid w:val="0073598D"/>
    <w:rsid w:val="00782FBA"/>
    <w:rsid w:val="007955E3"/>
    <w:rsid w:val="007B1118"/>
    <w:rsid w:val="007B3727"/>
    <w:rsid w:val="00857A57"/>
    <w:rsid w:val="008F6AAA"/>
    <w:rsid w:val="009D2ABA"/>
    <w:rsid w:val="00AC63C9"/>
    <w:rsid w:val="00AE2569"/>
    <w:rsid w:val="00AF717A"/>
    <w:rsid w:val="00B1511A"/>
    <w:rsid w:val="00B34914"/>
    <w:rsid w:val="00B35BA3"/>
    <w:rsid w:val="00B40A7E"/>
    <w:rsid w:val="00C74747"/>
    <w:rsid w:val="00D202E3"/>
    <w:rsid w:val="00E64D94"/>
    <w:rsid w:val="00F41B7D"/>
    <w:rsid w:val="00F63C95"/>
    <w:rsid w:val="00F95168"/>
    <w:rsid w:val="00FC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B6EB0"/>
  <w15:chartTrackingRefBased/>
  <w15:docId w15:val="{E2EB76E4-C8C0-42C9-AECB-0114F5F7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02E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A2E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5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5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4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0177">
              <w:marLeft w:val="3600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2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33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9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43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88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59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32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08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28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84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6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10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0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2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37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4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50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33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26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98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27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67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87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32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97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85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59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5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96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novatek-az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rfenov.av@novatek-az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rdeev.av@novatek-azk.ru" TargetMode="External"/><Relationship Id="rId5" Type="http://schemas.openxmlformats.org/officeDocument/2006/relationships/hyperlink" Target="mailto:tupikov.eb@novatek-az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Пряничникова Екатерина Валерьевна</dc:creator>
  <cp:keywords/>
  <dc:description/>
  <cp:lastModifiedBy>Тупиков Евгений Борисович</cp:lastModifiedBy>
  <cp:revision>3</cp:revision>
  <cp:lastPrinted>2018-03-02T06:47:00Z</cp:lastPrinted>
  <dcterms:created xsi:type="dcterms:W3CDTF">2021-08-10T05:11:00Z</dcterms:created>
  <dcterms:modified xsi:type="dcterms:W3CDTF">2021-08-20T05:52:00Z</dcterms:modified>
</cp:coreProperties>
</file>